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ED5C3" w14:textId="6C0E58EF" w:rsidR="003E44DA" w:rsidRPr="009A3302" w:rsidRDefault="009A3302" w:rsidP="00417F45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="003E44DA" w:rsidRPr="009A3302">
        <w:rPr>
          <w:rFonts w:asciiTheme="majorBidi" w:hAnsiTheme="majorBidi" w:cstheme="majorBidi"/>
          <w:b/>
          <w:sz w:val="28"/>
          <w:szCs w:val="28"/>
          <w:lang w:val="en-US"/>
        </w:rPr>
        <w:t xml:space="preserve"> 1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A3302" w14:paraId="185F0506" w14:textId="77777777" w:rsidTr="009A3302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DB4CC8" w14:textId="43FA868C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11D7308" w14:textId="72D96D87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B7F3" w14:textId="212FB23F" w:rsidR="003E44DA" w:rsidRPr="009A3302" w:rsidRDefault="009A3302" w:rsidP="009A3302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A80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5B67" w14:textId="32AB85A8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9A3302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A3302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7219" w14:textId="62E70AF4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A3302" w14:paraId="6B5F6E27" w14:textId="77777777" w:rsidTr="009A3302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5065CA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5DA91B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2D6FE3" w14:textId="3FA9B488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2A33B3" w14:textId="6FAAA58B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70E4AE0" w14:textId="166262E7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A5B15C4" w14:textId="4A481F5F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5EE85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04B0F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E05DFA0" w14:textId="79B0C0C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9A3302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260EC8B" w14:textId="11AFEDB9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A3302" w14:paraId="481FE630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D051" w14:textId="52F80B48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71A0E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36597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3140A9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E8330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FB6A0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A3302" w14:paraId="7AB7DDC1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9024" w14:textId="707E8F6D" w:rsidR="003E44DA" w:rsidRPr="009A3302" w:rsidRDefault="00A14B2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65B5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A62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C285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4EA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D4C1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D9C3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EC0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8862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E82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642B0894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4127" w14:textId="665EABE1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A3302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A14B29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9A3302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A14B29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9A3302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A14B29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9A3302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7020" w14:textId="2CDC3FE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5850" w14:textId="6EDB575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C2FD" w14:textId="10585EC2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3A2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C6A1" w14:textId="6415A246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EDE0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669E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96B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943F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0382001D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11D8" w14:textId="60D25D5C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A3302">
              <w:rPr>
                <w:rFonts w:asciiTheme="majorBidi" w:hAnsiTheme="majorBidi" w:cstheme="majorBidi"/>
                <w:noProof/>
                <w:lang w:val="en-US"/>
              </w:rPr>
              <w:t xml:space="preserve">Introduction </w:t>
            </w:r>
            <w:r w:rsidR="00BA1260">
              <w:rPr>
                <w:rFonts w:asciiTheme="majorBidi" w:hAnsiTheme="majorBidi" w:cstheme="majorBidi"/>
                <w:noProof/>
                <w:lang w:val="en-US"/>
              </w:rPr>
              <w:t xml:space="preserve">to </w:t>
            </w:r>
            <w:r w:rsidRPr="009A3302">
              <w:rPr>
                <w:rFonts w:asciiTheme="majorBidi" w:hAnsiTheme="majorBidi" w:cstheme="majorBidi"/>
                <w:noProof/>
                <w:lang w:val="en-US"/>
              </w:rPr>
              <w:t>Supply Chain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83E2" w14:textId="5642A80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249B" w14:textId="4B1F4F7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2E4B" w14:textId="6A08F1F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C0DF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0BBE" w14:textId="0F111CE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64F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5BF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769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407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00C41ED4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0006" w14:textId="59A20A37" w:rsidR="003E44DA" w:rsidRPr="00EB498D" w:rsidRDefault="00EB498D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 w:rsidRPr="00EB498D">
              <w:rPr>
                <w:rFonts w:asciiTheme="majorBidi" w:hAnsiTheme="majorBidi" w:cstheme="majorBidi"/>
                <w:noProof/>
              </w:rPr>
              <w:t xml:space="preserve">Quality </w:t>
            </w:r>
            <w:r w:rsidR="003E44DA" w:rsidRPr="00EB498D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B574" w14:textId="73B9C580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3B9" w14:textId="38418D6F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AF37" w14:textId="19B632F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B71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76C1" w14:textId="3AF536A8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8BFA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C2B2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0E70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CE7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58132249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4BD5" w14:textId="0FF52D50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1317ED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6D19A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7DD0A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8BA0D8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A5C7B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EC736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0C02E0EB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2062" w14:textId="17C1B150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55F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18F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168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D52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A45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46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02E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6F2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0D6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123F066F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4932" w14:textId="7E379B24" w:rsidR="003E44DA" w:rsidRPr="00FE6A5B" w:rsidRDefault="00FE6A5B" w:rsidP="00FE6A5B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Procurement Logistics and Inventory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FB59" w14:textId="39509BCE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6CA9" w14:textId="205EBA85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5561" w14:textId="70A5E17F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36B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DBF6" w14:textId="7F306D62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240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6BE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2F7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E5F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3A00EFCA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9CE7" w14:textId="1461E079" w:rsidR="003E44DA" w:rsidRPr="00E937EC" w:rsidRDefault="00E937EC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E937EC">
              <w:rPr>
                <w:rFonts w:asciiTheme="majorBidi" w:hAnsiTheme="majorBidi" w:cstheme="majorBidi"/>
                <w:noProof/>
              </w:rPr>
              <w:t>Logistics Information Systems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15D2" w14:textId="00DDF6B9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F334" w14:textId="0E46FE52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EA87" w14:textId="4CAB5A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38A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1399" w14:textId="5EF98C6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AAC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5D3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F70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A9C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B46FFB" w:rsidRPr="009A3302" w14:paraId="26AA2FE5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F093" w14:textId="0D2DC001" w:rsidR="00B46FFB" w:rsidRPr="009A3302" w:rsidRDefault="00B46FFB" w:rsidP="00B46FFB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0939" w14:textId="567BA199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 h 30 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B708" w14:textId="11BD1E9C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9A54" w14:textId="410A7281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5BFC" w14:textId="77777777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B9B9" w14:textId="0F440302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 h 30 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CC9D" w14:textId="77777777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9E25" w14:textId="77777777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B5B4" w14:textId="77777777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8012" w14:textId="77777777" w:rsidR="00B46FFB" w:rsidRPr="009A3302" w:rsidRDefault="00B46FFB" w:rsidP="00B46FFB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2F500E12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39AF" w14:textId="7D9C8F1F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A26DB2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3DD21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B12B7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9DE85F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C75FD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B419D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683D5ACE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E86" w14:textId="34DD90A0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772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0B0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29C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F61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42B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8A8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418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7B6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AC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0BE5868C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819B" w14:textId="4547CCD3" w:rsidR="003E44DA" w:rsidRPr="009A3302" w:rsidRDefault="00DA3D4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Computer Science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D8F2" w14:textId="4F6A7508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9A40" w14:textId="44C5F5C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570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6FD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BC8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B26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31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815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8CB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7BCFB865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6253" w14:textId="0868B070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A3302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DA3D4A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1692" w14:textId="1D9F682B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A1CD" w14:textId="53BB5B0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093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6C3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218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A7B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DA3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968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247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24A91D0A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077B" w14:textId="0708F351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45DF3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90F94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B6F5F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07369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C6E0C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38089EDD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C2B5" w14:textId="27B2E76D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447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513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59F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2E0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AAB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349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B0F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B03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182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7E65D8C9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34B51" w14:textId="7B642446" w:rsidR="003E44DA" w:rsidRPr="009A3302" w:rsidRDefault="00DA3D4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43C3" w14:textId="5C1B1C34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4171" w14:textId="3BEC9C7C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6F5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DD3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FF1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D2A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1A3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112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1F2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42A16677" w14:textId="77777777" w:rsidTr="009A3302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3A9653" w14:textId="11C0C78B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>Total</w:t>
            </w:r>
            <w:r w:rsidR="00AD4027">
              <w:rPr>
                <w:rFonts w:asciiTheme="majorBidi" w:hAnsiTheme="majorBidi" w:cstheme="majorBidi"/>
                <w:b/>
                <w:bCs/>
                <w:lang w:val="en-US"/>
              </w:rPr>
              <w:t xml:space="preserve"> of</w:t>
            </w: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9A330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A5B901" w14:textId="3E7058B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B746CF" w14:textId="6E51BFD2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245F52" w14:textId="0886795C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69AAC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C8590C" w14:textId="207F88FB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0CFE4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837FE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CE646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EFD3E9" w14:textId="77777777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44E4AE62" w14:textId="77777777" w:rsidR="003E44DA" w:rsidRPr="009A330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A3302" w:rsidSect="009A3302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1402C690" w14:textId="4F41D7C7" w:rsidR="003E44DA" w:rsidRPr="009A3302" w:rsidRDefault="009A3302" w:rsidP="003A7EF3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A3302">
        <w:rPr>
          <w:rFonts w:asciiTheme="majorBidi" w:hAnsiTheme="majorBidi" w:cstheme="majorBidi"/>
          <w:b/>
          <w:sz w:val="28"/>
          <w:szCs w:val="28"/>
          <w:lang w:val="en-US"/>
        </w:rPr>
        <w:t xml:space="preserve"> 2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49883770" w14:textId="77777777" w:rsidR="003E44DA" w:rsidRPr="009A3302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9A3302" w14:paraId="1D0EC949" w14:textId="77777777" w:rsidTr="00992C40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C39537" w14:textId="4EEE5BBD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400412" w14:textId="4F4B6D2A" w:rsidR="003E44DA" w:rsidRPr="009A3302" w:rsidRDefault="00992C4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FD02" w14:textId="50C49BA7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00B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D8F5" w14:textId="5133C290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992C40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A3302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EC60" w14:textId="0218F68A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A3302" w14:paraId="757D6CBF" w14:textId="77777777" w:rsidTr="00992C40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4CC804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A21AC5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E9BED4" w14:textId="772CA422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4A7487" w14:textId="48DF3EE9" w:rsidR="003E44DA" w:rsidRPr="009A3302" w:rsidRDefault="00992C4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652AA5" w14:textId="5B93F4BF" w:rsidR="003E44DA" w:rsidRPr="009A3302" w:rsidRDefault="00992C40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21E058" w14:textId="2C81DA51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A8791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3A617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BAD540" w14:textId="13251F16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992C40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D93ADC1" w14:textId="4C32AA65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A3302" w14:paraId="5C44F0F1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DEF5" w14:textId="64869610" w:rsidR="003E44DA" w:rsidRPr="009A3302" w:rsidRDefault="00A14B2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8B7334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935BB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7320E84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6396A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983194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B2E69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A3302" w14:paraId="7DEE3C54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2F55" w14:textId="3B363B84" w:rsidR="003E44DA" w:rsidRPr="009A3302" w:rsidRDefault="00A14B2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AB4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26C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560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E099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506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8550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3E9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938E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80D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3ECE9F18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5C80" w14:textId="4CECFABE" w:rsidR="003E44DA" w:rsidRPr="009A3302" w:rsidRDefault="007B6FDD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Process 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6940" w14:textId="1B15B7B2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926B" w14:textId="2574698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E85D" w14:textId="68708D6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1B4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C81C" w14:textId="111E90E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DF64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FE09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58B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30B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7C342AEC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218E" w14:textId="743C15CD" w:rsidR="003E44DA" w:rsidRPr="00BB60F0" w:rsidRDefault="00BB60F0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BB60F0">
              <w:rPr>
                <w:lang w:val="en-US"/>
              </w:rPr>
              <w:t>Standards &amp; Frameworks in Logistics 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0326" w14:textId="0D6BFCC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BC58" w14:textId="2B16CE60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5941" w14:textId="59AE394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F1E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C65F" w14:textId="02B344A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09F9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58A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6F5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2091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1CB7CC92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8E2D" w14:textId="2C3D7612" w:rsidR="003E44DA" w:rsidRPr="00B70DC7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B70DC7">
              <w:rPr>
                <w:rFonts w:asciiTheme="majorBidi" w:hAnsiTheme="majorBidi" w:cstheme="majorBidi"/>
                <w:noProof/>
                <w:lang w:val="en-US"/>
              </w:rPr>
              <w:t>Transport</w:t>
            </w:r>
            <w:r w:rsidR="00B70DC7" w:rsidRPr="00B70DC7">
              <w:rPr>
                <w:rFonts w:asciiTheme="majorBidi" w:hAnsiTheme="majorBidi" w:cstheme="majorBidi"/>
                <w:noProof/>
                <w:lang w:val="en-US"/>
              </w:rPr>
              <w:t>ation and Logistics Service P</w:t>
            </w:r>
            <w:r w:rsidR="00B70DC7">
              <w:rPr>
                <w:rFonts w:asciiTheme="majorBidi" w:hAnsiTheme="majorBidi" w:cstheme="majorBidi"/>
                <w:noProof/>
                <w:lang w:val="en-US"/>
              </w:rPr>
              <w:t>roviders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E4AAA" w14:textId="4657279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080A" w14:textId="7D86A4AA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4EE2" w14:textId="7CF58A4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197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544F" w14:textId="297365E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1F43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088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364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18B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16DAD345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B755" w14:textId="2A1AA2A1" w:rsidR="003E44DA" w:rsidRPr="009A3302" w:rsidRDefault="00A14B2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m</w:t>
            </w:r>
            <w:r w:rsidR="008B7334">
              <w:rPr>
                <w:rFonts w:asciiTheme="majorBidi" w:hAnsiTheme="majorBidi" w:cstheme="majorBidi"/>
                <w:b/>
                <w:bCs/>
                <w:lang w:val="en-US"/>
              </w:rPr>
              <w:t>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991DD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C1B3C91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EF50A2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F5150A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3517B2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114B5D7B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BC1B" w14:textId="180ADD06" w:rsidR="003E44DA" w:rsidRPr="009A3302" w:rsidRDefault="00A14B2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40EF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E49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77E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CD3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07F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249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E0F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4669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0C8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76B1A4C9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E146" w14:textId="0FB2E9F1" w:rsidR="003E44DA" w:rsidRPr="00992C40" w:rsidRDefault="00E0029F" w:rsidP="00E0029F">
            <w:pPr>
              <w:spacing w:line="256" w:lineRule="auto"/>
              <w:rPr>
                <w:rFonts w:asciiTheme="majorBidi" w:hAnsiTheme="majorBidi" w:cstheme="majorBidi"/>
                <w:noProof/>
              </w:rPr>
            </w:pPr>
            <w:r w:rsidRPr="00E0029F">
              <w:rPr>
                <w:rFonts w:asciiTheme="majorBidi" w:hAnsiTheme="majorBidi" w:cstheme="majorBidi"/>
                <w:noProof/>
              </w:rPr>
              <w:t>Warehouse Management and Urban Logisti</w:t>
            </w:r>
            <w:r>
              <w:rPr>
                <w:rFonts w:asciiTheme="majorBidi" w:hAnsiTheme="majorBidi" w:cstheme="majorBidi"/>
                <w:noProof/>
              </w:rPr>
              <w:t>cs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E6A4" w14:textId="31E11578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DB7F" w14:textId="0840A7F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80A3" w14:textId="4A8B014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BD77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464F" w14:textId="7339AFAB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3AD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F4E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C3E5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1103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212B13B6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A73C" w14:textId="5EDCA122" w:rsidR="003E44DA" w:rsidRPr="00C849F2" w:rsidRDefault="00C849F2" w:rsidP="00C849F2">
            <w:pPr>
              <w:spacing w:line="256" w:lineRule="auto"/>
              <w:rPr>
                <w:rFonts w:asciiTheme="majorBidi" w:hAnsiTheme="majorBidi" w:cstheme="majorBidi"/>
                <w:noProof/>
                <w:lang w:val="en-US"/>
              </w:rPr>
            </w:pPr>
            <w:r w:rsidRPr="00C849F2">
              <w:rPr>
                <w:rFonts w:asciiTheme="majorBidi" w:hAnsiTheme="majorBidi" w:cstheme="majorBidi"/>
                <w:noProof/>
                <w:lang w:val="en-US"/>
              </w:rPr>
              <w:t>Quantitative Methods in Scientific Rese</w:t>
            </w:r>
            <w:r>
              <w:rPr>
                <w:rFonts w:asciiTheme="majorBidi" w:hAnsiTheme="majorBidi" w:cstheme="majorBidi"/>
                <w:noProof/>
                <w:lang w:val="en-US"/>
              </w:rPr>
              <w:t>arch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7826" w14:textId="52B250A8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0AFE" w14:textId="637CB1F2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8D2A" w14:textId="01C095D5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4466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C31D" w14:textId="516C38F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0301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248A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A08B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C93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2C9EC85A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EBD6" w14:textId="2617064A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786AF3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27257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ED627D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8C25D0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78E41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D2FF7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494750F8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FBE9" w14:textId="50C4D2CC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03F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114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452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C9B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EFF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581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018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DD0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43D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42F7062C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06F8" w14:textId="2EA76235" w:rsidR="003E44DA" w:rsidRPr="009A3302" w:rsidRDefault="005F09F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Operational Research</w:t>
            </w:r>
            <w:r w:rsidR="003E44DA" w:rsidRPr="009A3302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3FDF" w14:textId="1C0E1DC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1771" w14:textId="5EA4AF9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243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32F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B67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4FF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953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149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1A5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0FAE3798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90EA" w14:textId="3EF66321" w:rsidR="003E44DA" w:rsidRPr="009A3302" w:rsidRDefault="005F09F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>Intelligenc</w:t>
            </w:r>
            <w:r>
              <w:rPr>
                <w:rFonts w:asciiTheme="majorBidi" w:hAnsiTheme="majorBidi" w:cstheme="majorBidi"/>
                <w:noProof/>
                <w:lang w:val="en-US"/>
              </w:rPr>
              <w:t>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2D0F" w14:textId="0DB5C9CD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804E" w14:textId="5DA258CF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DA6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448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DCF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CC1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735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AAC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E25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56F05216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6BBB" w14:textId="61A634C2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0CB08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DD5C2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D25ED1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061EF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DDE03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581B6ACF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EC3C" w14:textId="2C4EA302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964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415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490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6CE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DDC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5C8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927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8B4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683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5B630DA7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7D10" w14:textId="77777777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A3302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9DF1" w14:textId="050BA65C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6A7EFF"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D2D5" w14:textId="4C2EA81F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1CA1" w14:textId="264B66F6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48D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5A9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586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08B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A6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9CA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7FE50488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A3DA" w14:textId="09D136C0" w:rsidR="003E44DA" w:rsidRPr="009A3302" w:rsidRDefault="00786AF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900E" w14:textId="2F87F9B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22DB" w14:textId="4883026D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1E1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812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77D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B34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1AD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432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3C7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0962CF0A" w14:textId="77777777" w:rsidTr="00992C40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EBBFCF" w14:textId="44892BB9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786AF3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A330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2A18FA" w14:textId="718C226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0D122E" w14:textId="0FA77849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7F1CA5" w14:textId="6C8346A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7AA6A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5938A7" w14:textId="476509E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DF378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62469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3A845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4D381" w14:textId="77777777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2EAD5793" w14:textId="77777777" w:rsidR="003E44DA" w:rsidRPr="009A3302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4B056AEF" w14:textId="77777777" w:rsidR="003E44DA" w:rsidRPr="009A330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A3302" w:rsidSect="009A3302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309552D0" w14:textId="2B2A7862" w:rsidR="003E44DA" w:rsidRPr="0074395E" w:rsidRDefault="009A3302" w:rsidP="0074395E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Semester</w:t>
      </w:r>
      <w:r w:rsidR="003E44DA" w:rsidRPr="009A3302">
        <w:rPr>
          <w:rFonts w:asciiTheme="majorBidi" w:hAnsiTheme="majorBidi" w:cstheme="majorBidi"/>
          <w:b/>
          <w:sz w:val="28"/>
          <w:szCs w:val="28"/>
          <w:lang w:val="en-US"/>
        </w:rPr>
        <w:t xml:space="preserve"> 3</w:t>
      </w:r>
      <w:r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9A3302" w14:paraId="09654D22" w14:textId="77777777" w:rsidTr="00DE4B99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96B9F8" w14:textId="6F7DF1D0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695915" w14:textId="3583AF8C" w:rsidR="003E44DA" w:rsidRPr="009A3302" w:rsidRDefault="00DE4B9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2304" w14:textId="4C514703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269F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7742" w14:textId="3E52E660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DE4B99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A3302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DC1D" w14:textId="08C4AB22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9A3302" w14:paraId="6C78E634" w14:textId="77777777" w:rsidTr="00DE4B99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4CC9ED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EB41E5" w14:textId="77777777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4BBBE5" w14:textId="024BE203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2740188" w14:textId="2C163B37" w:rsidR="003E44DA" w:rsidRPr="009A3302" w:rsidRDefault="00DE4B9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76B80DE" w14:textId="1CB67552" w:rsidR="003E44DA" w:rsidRPr="009A3302" w:rsidRDefault="00DE4B9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23BA2E8" w14:textId="1B91388E" w:rsidR="003E44DA" w:rsidRPr="009A3302" w:rsidRDefault="009A3302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E58B73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23AD92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C67801" w14:textId="5C01BA8A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DE4B99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F6A086" w14:textId="45D7F9D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9A3302" w14:paraId="7288E38E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5B90" w14:textId="794C2D87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f</w:t>
            </w:r>
            <w:r w:rsidR="00BA33F8">
              <w:rPr>
                <w:rFonts w:asciiTheme="majorBidi" w:hAnsiTheme="majorBidi" w:cstheme="majorBidi"/>
                <w:b/>
                <w:bCs/>
                <w:lang w:val="en-US"/>
              </w:rPr>
              <w:t>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D99B2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20DF2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1EEFA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DBE05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3B005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9A3302" w14:paraId="2E27EA9A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DE6" w14:textId="710AD8FA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F8A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8C3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BFC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F0F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F12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EDA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4DD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4A3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CA6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72E6533C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ED76" w14:textId="58776018" w:rsidR="003E44DA" w:rsidRPr="009A3302" w:rsidRDefault="00F274AC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Logistics 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>Audit</w:t>
            </w:r>
            <w:r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A7B4" w14:textId="4DEF65CB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6415" w14:textId="31279894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3C3D" w14:textId="61A997D8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DC5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73FD" w14:textId="41D6918E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7E2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CF2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C02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0F0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533659C9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20E2" w14:textId="4C1EB3CE" w:rsidR="003E44DA" w:rsidRPr="009A3302" w:rsidRDefault="006C3E6B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Risk 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>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3552" w14:textId="4EDD151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85F9" w14:textId="0675C66D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6C9C" w14:textId="00DB0522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7DA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64FA" w14:textId="2F98353D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9C5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A76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B0B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B46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52234874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5EB7" w14:textId="524BA0C1" w:rsidR="003E44DA" w:rsidRPr="000030C3" w:rsidRDefault="000030C3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0030C3">
              <w:rPr>
                <w:rFonts w:asciiTheme="majorBidi" w:hAnsiTheme="majorBidi" w:cstheme="majorBidi"/>
                <w:noProof/>
              </w:rPr>
              <w:t xml:space="preserve">Internationa Logistics and </w:t>
            </w:r>
            <w:r>
              <w:rPr>
                <w:rFonts w:asciiTheme="majorBidi" w:hAnsiTheme="majorBidi" w:cstheme="majorBidi"/>
                <w:noProof/>
              </w:rPr>
              <w:t>Customs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857F" w14:textId="7F0D2CE9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2C02" w14:textId="648A0295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1E85" w14:textId="020400B1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AD5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67A0" w14:textId="53AB3CFA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457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702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544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B01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7FAA84B2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3209" w14:textId="23F559BF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BA33F8"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9A6BD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29135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DD8D06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BF84F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5CBC2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1CEEED95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95C7" w14:textId="23D1F6E1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C98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693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DBF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834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FE8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62A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545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C6F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271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6D9884DC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3E81" w14:textId="4E5439F6" w:rsidR="003E44DA" w:rsidRPr="00DE4B99" w:rsidRDefault="003E44DA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DE4B99">
              <w:rPr>
                <w:rFonts w:asciiTheme="majorBidi" w:hAnsiTheme="majorBidi" w:cstheme="majorBidi"/>
                <w:noProof/>
              </w:rPr>
              <w:t xml:space="preserve">Management </w:t>
            </w:r>
            <w:r w:rsidR="0023627B">
              <w:rPr>
                <w:rFonts w:asciiTheme="majorBidi" w:hAnsiTheme="majorBidi" w:cstheme="majorBidi"/>
                <w:noProof/>
              </w:rPr>
              <w:t>of Production Operations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9862" w14:textId="5492967F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9FF3" w14:textId="3DE2AA6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88" w14:textId="51BC9F64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F67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402C" w14:textId="26334F8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A50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337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373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FA0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0DA2E0BD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D859" w14:textId="77777777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9A3302">
              <w:rPr>
                <w:rFonts w:asciiTheme="majorBidi" w:hAnsiTheme="majorBidi" w:cstheme="majorBidi"/>
                <w:noProof/>
                <w:lang w:val="en-US"/>
              </w:rPr>
              <w:t>Lean Supply Chain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7B83" w14:textId="05B71F3B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3EBC" w14:textId="76681B7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8CBD" w14:textId="67C1F1C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EB5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BA7A" w14:textId="46EB60E4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D1E9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873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7CA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28E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7B470513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7CB1" w14:textId="7B648AFC" w:rsidR="003E44DA" w:rsidRPr="00A308F4" w:rsidRDefault="00A308F4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308F4"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A308F4">
              <w:rPr>
                <w:rFonts w:asciiTheme="majorBidi" w:hAnsiTheme="majorBidi" w:cstheme="majorBidi"/>
                <w:noProof/>
                <w:lang w:val="en-US"/>
              </w:rPr>
              <w:t xml:space="preserve">ualitatives </w:t>
            </w:r>
            <w:r w:rsidRPr="00A308F4">
              <w:rPr>
                <w:rFonts w:asciiTheme="majorBidi" w:hAnsiTheme="majorBidi" w:cstheme="majorBidi"/>
                <w:noProof/>
                <w:lang w:val="en-US"/>
              </w:rPr>
              <w:t>Methods in Scientific Research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5776" w14:textId="0A44E883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1673" w14:textId="4B35B6AE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1DF51" w14:textId="4123BE4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005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EDBF" w14:textId="3A7A850C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9C4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2B5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60C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5510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2D3E2D96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A7EE" w14:textId="2CAEC347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BA33F8"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29436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0ACC0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94343E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90B05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C9AEA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70AE6FDB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A311" w14:textId="5F04F6BE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994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BA9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A7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C28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0A8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306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15E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849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020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19ADF996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B2B" w14:textId="148D574A" w:rsidR="003E44DA" w:rsidRPr="00F21D8F" w:rsidRDefault="00F21D8F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F21D8F">
              <w:rPr>
                <w:rFonts w:asciiTheme="majorBidi" w:hAnsiTheme="majorBidi" w:cstheme="majorBidi"/>
                <w:noProof/>
                <w:lang w:val="en-US"/>
              </w:rPr>
              <w:t>Corporate Social Responsibility and S</w:t>
            </w:r>
            <w:r>
              <w:rPr>
                <w:rFonts w:asciiTheme="majorBidi" w:hAnsiTheme="majorBidi" w:cstheme="majorBidi"/>
                <w:noProof/>
                <w:lang w:val="en-US"/>
              </w:rPr>
              <w:t>ustainable Development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2F24" w14:textId="3714BE3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4EEC" w14:textId="3DB2F56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7B38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D1C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E51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15C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EB6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D1E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CFA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36289CAE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A0B8" w14:textId="7F1A37B6" w:rsidR="003E44DA" w:rsidRPr="009A3302" w:rsidRDefault="007E0464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Free and Open-Source Software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99A6" w14:textId="0362AE78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30DF" w14:textId="5A337D49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C45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E63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DD25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C19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707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433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B75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4E214F9D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9B86" w14:textId="0372EA2E" w:rsidR="003E44DA" w:rsidRPr="009A3302" w:rsidRDefault="00A14B2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CE352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D8F77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9AB78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80407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36D1F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6321CF1F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08EF" w14:textId="5B788B25" w:rsidR="003E44DA" w:rsidRPr="009A3302" w:rsidRDefault="00A14B2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9A3302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9CE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23B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E15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D4DA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72C7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365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F06B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E48E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F17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9A3302" w14:paraId="3ED73403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CC41" w14:textId="65098F21" w:rsidR="003E44DA" w:rsidRPr="009A3302" w:rsidRDefault="00BA33F8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9A3302">
              <w:rPr>
                <w:rFonts w:asciiTheme="majorBidi" w:hAnsiTheme="majorBidi" w:cstheme="majorBidi"/>
                <w:noProof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93FB" w14:textId="141D9A56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F122" w14:textId="4EC6E89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5CDF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C7B3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256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82C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6D92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681C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CD7D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9A3302" w14:paraId="52A0E802" w14:textId="77777777" w:rsidTr="00DE4B99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F33DD1" w14:textId="5609AEC6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9233C5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A330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9755E3" w14:textId="5F14BF9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C6D2EF" w14:textId="0CDC4F58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970332" w14:textId="7A1FF51E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629656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2E6723" w14:textId="510A2280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379A56" w14:textId="6A2390F2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88904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A330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D4C01" w14:textId="77777777" w:rsidR="003E44DA" w:rsidRPr="009A3302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F964E8" w14:textId="77777777" w:rsidR="003E44DA" w:rsidRPr="009A3302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01F16966" w14:textId="77777777" w:rsidR="003E44DA" w:rsidRPr="009A3302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9A3302" w:rsidSect="009A3302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25652B46" w14:textId="77777777" w:rsidR="003E44DA" w:rsidRPr="009A3302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3D05A8E3" w14:textId="357FF691" w:rsidR="003E44DA" w:rsidRPr="009A3302" w:rsidRDefault="003E44DA" w:rsidP="00DE4B99">
      <w:pPr>
        <w:spacing w:before="240" w:after="240"/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9A3302">
        <w:rPr>
          <w:lang w:val="en-US"/>
        </w:rPr>
        <w:tab/>
      </w:r>
      <w:r w:rsidR="009A3302">
        <w:rPr>
          <w:rFonts w:asciiTheme="majorBidi" w:hAnsiTheme="majorBidi" w:cstheme="majorBidi"/>
          <w:b/>
          <w:sz w:val="28"/>
          <w:szCs w:val="28"/>
          <w:lang w:val="en-US"/>
        </w:rPr>
        <w:t>Semester</w:t>
      </w:r>
      <w:r w:rsidRPr="009A3302">
        <w:rPr>
          <w:rFonts w:asciiTheme="majorBidi" w:hAnsiTheme="majorBidi" w:cstheme="majorBidi"/>
          <w:b/>
          <w:sz w:val="28"/>
          <w:szCs w:val="28"/>
          <w:lang w:val="en-US"/>
        </w:rPr>
        <w:t xml:space="preserve"> 4</w:t>
      </w:r>
      <w:r w:rsidR="009A3302">
        <w:rPr>
          <w:rFonts w:asciiTheme="majorBidi" w:hAnsiTheme="majorBidi" w:cstheme="majorBidi"/>
          <w:b/>
          <w:sz w:val="28"/>
          <w:szCs w:val="28"/>
          <w:lang w:val="en-US"/>
        </w:rPr>
        <w:t>:</w:t>
      </w:r>
    </w:p>
    <w:p w14:paraId="1D2CF1D8" w14:textId="77777777" w:rsidR="003E44DA" w:rsidRPr="009A3302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722CEA59" w14:textId="77777777" w:rsidR="003E44DA" w:rsidRPr="009A3302" w:rsidRDefault="003E44DA" w:rsidP="00F23CAE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9A3302" w14:paraId="57E5F88C" w14:textId="77777777" w:rsidTr="00DE4B9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4534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B2E2" w14:textId="74527458" w:rsidR="003E44DA" w:rsidRPr="009A3302" w:rsidRDefault="00DE4B9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5D85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93DA" w14:textId="145D6D16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DE4B99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9A3302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9A3302" w14:paraId="0861BAB7" w14:textId="77777777" w:rsidTr="00DE4B9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F158" w14:textId="604CBD4D" w:rsidR="003E44DA" w:rsidRPr="009A3302" w:rsidRDefault="00DE4B99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98AE" w14:textId="30E19671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6A7EFF" w:rsidRPr="009A3302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31A3" w14:textId="01F1CCEF" w:rsidR="003E44DA" w:rsidRPr="009A3302" w:rsidRDefault="005B10C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1FAC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9A3302" w14:paraId="4FDA754B" w14:textId="77777777" w:rsidTr="00DE4B9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BEEC" w14:textId="12887A20" w:rsidR="003E44DA" w:rsidRPr="009A3302" w:rsidRDefault="00DE4B9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1F4D" w14:textId="374B4D7A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6A7EFF" w:rsidRPr="009A3302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B652" w14:textId="6B66F6EF" w:rsidR="003E44DA" w:rsidRPr="009A3302" w:rsidRDefault="005B10C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509D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A3302" w14:paraId="7D4C5FDB" w14:textId="77777777" w:rsidTr="00DE4B9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AB6C" w14:textId="11E34DDE" w:rsidR="003E44DA" w:rsidRPr="009A3302" w:rsidRDefault="00DE4B9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Seminars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F44C" w14:textId="064A8965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6A7EFF" w:rsidRPr="009A3302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9A3302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6A7EFF" w:rsidRPr="009A3302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EBF0" w14:textId="17FAE2B2" w:rsidR="003E44DA" w:rsidRPr="009A3302" w:rsidRDefault="005B10C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3858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9A3302" w14:paraId="610A8B90" w14:textId="77777777" w:rsidTr="00DE4B99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DB69" w14:textId="1666A56C" w:rsidR="003E44DA" w:rsidRPr="009A3302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DE4B99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="009A3302">
              <w:rPr>
                <w:rFonts w:asciiTheme="majorBidi" w:hAnsiTheme="majorBidi" w:cstheme="majorBidi"/>
                <w:b/>
                <w:bCs/>
                <w:lang w:val="en-US"/>
              </w:rPr>
              <w:t>Semester</w:t>
            </w: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9A3302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15DA" w14:textId="4326033C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6A7EFF" w:rsidRPr="009A3302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0358" w14:textId="21ED75A9" w:rsidR="003E44DA" w:rsidRPr="009A3302" w:rsidRDefault="005B10C1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14D3" w14:textId="77777777" w:rsidR="003E44DA" w:rsidRPr="009A3302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9A3302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6C98F3E5" w14:textId="77777777" w:rsidR="003E44DA" w:rsidRPr="009A3302" w:rsidRDefault="003E44DA" w:rsidP="00F23CAE">
      <w:pPr>
        <w:rPr>
          <w:rFonts w:asciiTheme="majorBidi" w:hAnsiTheme="majorBidi" w:cstheme="majorBidi"/>
          <w:b/>
          <w:bCs/>
          <w:lang w:val="en-US"/>
        </w:rPr>
      </w:pPr>
    </w:p>
    <w:p w14:paraId="42D18E34" w14:textId="77777777" w:rsidR="003E44DA" w:rsidRPr="009A3302" w:rsidRDefault="003E44DA" w:rsidP="00F23CAE">
      <w:pPr>
        <w:tabs>
          <w:tab w:val="left" w:pos="5715"/>
        </w:tabs>
        <w:rPr>
          <w:lang w:val="en-US"/>
        </w:rPr>
        <w:sectPr w:rsidR="003E44DA" w:rsidRPr="009A3302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7C493E06" w14:textId="77777777" w:rsidR="003E44DA" w:rsidRPr="009A3302" w:rsidRDefault="003E44DA" w:rsidP="00F23CAE">
      <w:pPr>
        <w:tabs>
          <w:tab w:val="left" w:pos="5715"/>
        </w:tabs>
        <w:rPr>
          <w:lang w:val="en-US"/>
        </w:rPr>
      </w:pPr>
    </w:p>
    <w:sectPr w:rsidR="003E44DA" w:rsidRPr="009A3302" w:rsidSect="003E44DA">
      <w:type w:val="continuous"/>
      <w:pgSz w:w="16838" w:h="11906" w:orient="landscape"/>
      <w:pgMar w:top="720" w:right="720" w:bottom="720" w:left="720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E2141" w14:textId="77777777" w:rsidR="00BA36EE" w:rsidRDefault="00BA36EE" w:rsidP="00851BC3">
      <w:r>
        <w:separator/>
      </w:r>
    </w:p>
  </w:endnote>
  <w:endnote w:type="continuationSeparator" w:id="0">
    <w:p w14:paraId="0BDA915A" w14:textId="77777777" w:rsidR="00BA36EE" w:rsidRDefault="00BA36EE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7C15A" w14:textId="77777777" w:rsidR="00BA36EE" w:rsidRDefault="00BA36EE" w:rsidP="00851BC3">
      <w:r>
        <w:separator/>
      </w:r>
    </w:p>
  </w:footnote>
  <w:footnote w:type="continuationSeparator" w:id="0">
    <w:p w14:paraId="3D53E012" w14:textId="77777777" w:rsidR="00BA36EE" w:rsidRDefault="00BA36EE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DA53D" w14:textId="77777777" w:rsidR="009A3302" w:rsidRDefault="009A3302" w:rsidP="009A330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45D8C2A4" w14:textId="77777777" w:rsidR="009A3302" w:rsidRDefault="009A3302" w:rsidP="009A330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6B8EEB7E" w14:textId="1E7441D4" w:rsidR="009A3302" w:rsidRPr="009A3302" w:rsidRDefault="009A3302" w:rsidP="009A3302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Supply Chain 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F5DE2" w14:textId="77777777" w:rsidR="009A3302" w:rsidRDefault="009A3302" w:rsidP="009A330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0AE18331" w14:textId="77777777" w:rsidR="009A3302" w:rsidRDefault="009A3302" w:rsidP="009A330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2E7EA4D2" w14:textId="4EA25EDE" w:rsidR="003E44DA" w:rsidRPr="009A3302" w:rsidRDefault="009A3302" w:rsidP="009A3302">
    <w:pPr>
      <w:pStyle w:val="En-tte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“Supply Chain Management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030C3"/>
    <w:rsid w:val="00031313"/>
    <w:rsid w:val="00115219"/>
    <w:rsid w:val="001317ED"/>
    <w:rsid w:val="00150DFB"/>
    <w:rsid w:val="00174468"/>
    <w:rsid w:val="001A6233"/>
    <w:rsid w:val="001E260C"/>
    <w:rsid w:val="001E41CE"/>
    <w:rsid w:val="002110C0"/>
    <w:rsid w:val="0023627B"/>
    <w:rsid w:val="002B30F6"/>
    <w:rsid w:val="002C5488"/>
    <w:rsid w:val="00390902"/>
    <w:rsid w:val="003A7EF3"/>
    <w:rsid w:val="003E44DA"/>
    <w:rsid w:val="00417F45"/>
    <w:rsid w:val="005B10C1"/>
    <w:rsid w:val="005F09FA"/>
    <w:rsid w:val="006A7EFF"/>
    <w:rsid w:val="006C3E6B"/>
    <w:rsid w:val="006C7792"/>
    <w:rsid w:val="0074395E"/>
    <w:rsid w:val="00786AF3"/>
    <w:rsid w:val="007B6FDD"/>
    <w:rsid w:val="007E0464"/>
    <w:rsid w:val="00851BC3"/>
    <w:rsid w:val="00852F78"/>
    <w:rsid w:val="008B7334"/>
    <w:rsid w:val="00905DD5"/>
    <w:rsid w:val="009233C5"/>
    <w:rsid w:val="00992C40"/>
    <w:rsid w:val="009A3302"/>
    <w:rsid w:val="00A0711A"/>
    <w:rsid w:val="00A13FC0"/>
    <w:rsid w:val="00A14B29"/>
    <w:rsid w:val="00A26DB2"/>
    <w:rsid w:val="00A308F4"/>
    <w:rsid w:val="00A63BF4"/>
    <w:rsid w:val="00AD4027"/>
    <w:rsid w:val="00B46FFB"/>
    <w:rsid w:val="00B70DC7"/>
    <w:rsid w:val="00B75364"/>
    <w:rsid w:val="00BA1260"/>
    <w:rsid w:val="00BA33F8"/>
    <w:rsid w:val="00BA36EE"/>
    <w:rsid w:val="00BB60F0"/>
    <w:rsid w:val="00BE330E"/>
    <w:rsid w:val="00C849F2"/>
    <w:rsid w:val="00CC0D4E"/>
    <w:rsid w:val="00D146D9"/>
    <w:rsid w:val="00DA3D4A"/>
    <w:rsid w:val="00DE4B99"/>
    <w:rsid w:val="00E0029F"/>
    <w:rsid w:val="00E937EC"/>
    <w:rsid w:val="00EB498D"/>
    <w:rsid w:val="00F21D8F"/>
    <w:rsid w:val="00F23CAE"/>
    <w:rsid w:val="00F274AC"/>
    <w:rsid w:val="00FD7406"/>
    <w:rsid w:val="00FE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92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aragraphedeliste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46</cp:revision>
  <cp:lastPrinted>2026-07-21T17:10:00Z</cp:lastPrinted>
  <dcterms:created xsi:type="dcterms:W3CDTF">2026-07-21T16:53:00Z</dcterms:created>
  <dcterms:modified xsi:type="dcterms:W3CDTF">2026-10-18T08:13:00Z</dcterms:modified>
</cp:coreProperties>
</file>